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BF7" w:rsidRPr="002B4BF7" w:rsidRDefault="002B4BF7" w:rsidP="002B4BF7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2B4BF7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Кадетская Литургия 2-й роты Московского президентского кадетского училища им. М.А. Шолохова</w:t>
      </w:r>
    </w:p>
    <w:bookmarkEnd w:id="0"/>
    <w:p w:rsidR="002B4BF7" w:rsidRPr="002B4BF7" w:rsidRDefault="002B4BF7" w:rsidP="002B4BF7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2B4BF7" w:rsidRPr="002B4BF7" w:rsidRDefault="002B4BF7" w:rsidP="002B4BF7">
      <w:pPr>
        <w:spacing w:after="0" w:line="408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B4BF7"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3810000" cy="2524125"/>
            <wp:effectExtent l="0" t="0" r="0" b="9525"/>
            <wp:docPr id="1" name="Рисунок 1" descr="https://ci4.googleusercontent.com/proxy/I5HbcvWGB3HQlozxITfaXq6wLMqhuwIw8W_QOqFf8Vz_u4lBaLV7U8bJsqOxmE-gbqfJ3iJ44Vv82vKfc4RV5VhNBMvOrW3rTpYRpuJhiLGxy8IwZ0koZeX3z34=s0-d-e1-ft#http://static.mvd.ru/upload/site203/document_news/glavnaya-400x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4.googleusercontent.com/proxy/I5HbcvWGB3HQlozxITfaXq6wLMqhuwIw8W_QOqFf8Vz_u4lBaLV7U8bJsqOxmE-gbqfJ3iJ44Vv82vKfc4RV5VhNBMvOrW3rTpYRpuJhiLGxy8IwZ0koZeX3z34=s0-d-e1-ft#http://static.mvd.ru/upload/site203/document_news/glavnaya-400x27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BF7" w:rsidRPr="002B4BF7" w:rsidRDefault="002B4BF7" w:rsidP="002B4BF7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B4BF7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1 февраля 2017 года Марк Кравченко, член Общественного совета при УВД в ЮВАО, настоятель Князь-Владимирского храма, провел кадетскую Литургию в честь празднования Святой Церковью памяти святителя Марка Ефесского в храме св. </w:t>
      </w:r>
      <w:proofErr w:type="spellStart"/>
      <w:r w:rsidRPr="002B4BF7">
        <w:rPr>
          <w:rFonts w:ascii="inherit!important" w:eastAsia="Times New Roman" w:hAnsi="inherit!important" w:cs="Times New Roman"/>
          <w:sz w:val="24"/>
          <w:szCs w:val="24"/>
          <w:lang w:eastAsia="ru-RU"/>
        </w:rPr>
        <w:t>равноап</w:t>
      </w:r>
      <w:proofErr w:type="spellEnd"/>
      <w:r w:rsidRPr="002B4BF7">
        <w:rPr>
          <w:rFonts w:ascii="inherit!important" w:eastAsia="Times New Roman" w:hAnsi="inherit!important" w:cs="Times New Roman"/>
          <w:sz w:val="24"/>
          <w:szCs w:val="24"/>
          <w:lang w:eastAsia="ru-RU"/>
        </w:rPr>
        <w:t>. кн. Владимира при Московском президентском кадетском училище им. М.А. Шолохова войск Национальной гвардии Российской Федерации. Чтобы молитвенно испросить помощи святителя Марка, приступить к таинству Покаяния и Причаститься Святых Христовых Таин в храм прибыли кадеты 2-й роты училища (учащиеся 6-го и 8-х классов). В молитвенном труде своих воспитанников поддержали офицеры-воспитатели.</w:t>
      </w:r>
    </w:p>
    <w:p w:rsidR="002B4BF7" w:rsidRPr="002B4BF7" w:rsidRDefault="002B4BF7" w:rsidP="002B4BF7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B4BF7">
        <w:rPr>
          <w:rFonts w:ascii="inherit!important" w:eastAsia="Times New Roman" w:hAnsi="inherit!important" w:cs="Times New Roman"/>
          <w:sz w:val="24"/>
          <w:szCs w:val="24"/>
          <w:lang w:eastAsia="ru-RU"/>
        </w:rPr>
        <w:t>Будучи духовником кадетского училища настоятель Князь-Владимирского храма иерей Марк Кравченко исповедовал кадетов, преподал им пастырское благословение и духовные наставления.</w:t>
      </w:r>
    </w:p>
    <w:p w:rsidR="002B4BF7" w:rsidRPr="002B4BF7" w:rsidRDefault="002B4BF7" w:rsidP="002B4BF7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B4BF7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окончании Богослужения священник поблагодарил кадетов за совместную молитву и понесенные труды, поздравил их с праздником и преподнес им небольшие сладкие подарки.</w:t>
      </w:r>
    </w:p>
    <w:p w:rsidR="002220BA" w:rsidRPr="002B4BF7" w:rsidRDefault="002220BA" w:rsidP="002B4BF7"/>
    <w:sectPr w:rsidR="002220BA" w:rsidRPr="002B4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2F"/>
    <w:rsid w:val="002220BA"/>
    <w:rsid w:val="002B4BF7"/>
    <w:rsid w:val="003F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42B65-7E80-48FE-9E2D-CE44F135D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57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7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5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F57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9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2017-02-03T09:20:00Z</dcterms:created>
  <dcterms:modified xsi:type="dcterms:W3CDTF">2017-02-03T09:20:00Z</dcterms:modified>
</cp:coreProperties>
</file>